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793AA2" w:rsidRDefault="000E405C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Дата:</w:t>
      </w:r>
      <w:r w:rsidR="00E844CE" w:rsidRPr="00793AA2">
        <w:rPr>
          <w:rFonts w:ascii="Times New Roman" w:hAnsi="Times New Roman" w:cs="Times New Roman"/>
          <w:sz w:val="28"/>
          <w:szCs w:val="28"/>
        </w:rPr>
        <w:t xml:space="preserve"> </w:t>
      </w:r>
      <w:r w:rsidR="00925BEA">
        <w:rPr>
          <w:rFonts w:ascii="Times New Roman" w:hAnsi="Times New Roman" w:cs="Times New Roman"/>
          <w:sz w:val="28"/>
          <w:szCs w:val="28"/>
        </w:rPr>
        <w:t>04</w:t>
      </w:r>
      <w:r w:rsidR="000A4C5A">
        <w:rPr>
          <w:rFonts w:ascii="Times New Roman" w:hAnsi="Times New Roman" w:cs="Times New Roman"/>
          <w:sz w:val="28"/>
          <w:szCs w:val="28"/>
        </w:rPr>
        <w:t>.10</w:t>
      </w:r>
      <w:r w:rsidR="00925BEA">
        <w:rPr>
          <w:rFonts w:ascii="Times New Roman" w:hAnsi="Times New Roman" w:cs="Times New Roman"/>
          <w:sz w:val="28"/>
          <w:szCs w:val="28"/>
        </w:rPr>
        <w:t>.2021</w:t>
      </w:r>
      <w:r w:rsidR="002A49CD" w:rsidRPr="00793AA2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Pr="00793AA2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Pr="00793AA2" w:rsidRDefault="00925BEA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0E405C" w:rsidRPr="00793AA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Э</w:t>
      </w:r>
      <w:r w:rsidR="002A49CD" w:rsidRPr="00793AA2">
        <w:rPr>
          <w:rFonts w:ascii="Times New Roman" w:hAnsi="Times New Roman" w:cs="Times New Roman"/>
          <w:sz w:val="28"/>
          <w:szCs w:val="28"/>
        </w:rPr>
        <w:t>М</w:t>
      </w:r>
    </w:p>
    <w:p w:rsidR="002A49CD" w:rsidRPr="00793AA2" w:rsidRDefault="002A49CD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AA2">
        <w:rPr>
          <w:rFonts w:ascii="Times New Roman" w:hAnsi="Times New Roman" w:cs="Times New Roman"/>
          <w:sz w:val="28"/>
          <w:szCs w:val="28"/>
        </w:rPr>
        <w:t>Дисциплина: ОП.01 Инженерная графика</w:t>
      </w:r>
    </w:p>
    <w:p w:rsidR="002A49CD" w:rsidRPr="00793AA2" w:rsidRDefault="00925BEA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Пара: 3</w:t>
      </w:r>
      <w:r w:rsidR="002A49CD" w:rsidRPr="00793AA2">
        <w:rPr>
          <w:rFonts w:ascii="Times New Roman" w:hAnsi="Times New Roman" w:cs="Times New Roman"/>
          <w:sz w:val="28"/>
          <w:szCs w:val="28"/>
        </w:rPr>
        <w:t>-я</w:t>
      </w:r>
    </w:p>
    <w:p w:rsidR="00925BEA" w:rsidRPr="002774BB" w:rsidRDefault="002774BB" w:rsidP="00322438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2774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1.7 Методы проецирования. Проецирование точки на три плоскости проекций. Комплексный чертеж точки</w:t>
      </w:r>
    </w:p>
    <w:p w:rsidR="00310FB4" w:rsidRDefault="00310FB4" w:rsidP="003224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занятия: </w:t>
      </w:r>
    </w:p>
    <w:p w:rsidR="00925BEA" w:rsidRDefault="00925BEA" w:rsidP="00925BE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о</w:t>
      </w:r>
      <w:r w:rsidRPr="00BD6D35">
        <w:rPr>
          <w:rFonts w:ascii="Times New Roman" w:hAnsi="Times New Roman"/>
          <w:bCs/>
          <w:sz w:val="28"/>
          <w:szCs w:val="28"/>
        </w:rPr>
        <w:t>бразовательная</w:t>
      </w:r>
      <w:r>
        <w:rPr>
          <w:rFonts w:ascii="Times New Roman" w:hAnsi="Times New Roman"/>
          <w:bCs/>
          <w:sz w:val="28"/>
          <w:szCs w:val="28"/>
        </w:rPr>
        <w:t xml:space="preserve">: ознакомить студентов с методами проецирования и научить их выполнять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A4C5A">
        <w:rPr>
          <w:rFonts w:ascii="Times New Roman" w:hAnsi="Times New Roman" w:cs="Times New Roman"/>
          <w:bCs/>
          <w:sz w:val="28"/>
          <w:szCs w:val="28"/>
        </w:rPr>
        <w:t>роецирование</w:t>
      </w:r>
      <w:r w:rsidRPr="002774BB">
        <w:rPr>
          <w:rFonts w:ascii="Times New Roman" w:hAnsi="Times New Roman"/>
          <w:bCs/>
          <w:sz w:val="28"/>
          <w:szCs w:val="28"/>
        </w:rPr>
        <w:t xml:space="preserve"> точки на три плоскости проекций</w:t>
      </w:r>
    </w:p>
    <w:p w:rsidR="00925BEA" w:rsidRPr="00BD6D35" w:rsidRDefault="00925BEA" w:rsidP="00925BEA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воспитательная:</w:t>
      </w:r>
      <w:r w:rsidRPr="00BD6D35">
        <w:rPr>
          <w:rFonts w:ascii="Times New Roman" w:hAnsi="Times New Roman"/>
          <w:bCs/>
          <w:sz w:val="28"/>
          <w:szCs w:val="28"/>
        </w:rPr>
        <w:tab/>
        <w:t xml:space="preserve">вызвать интерес у студентов к использованию </w:t>
      </w:r>
      <w:r>
        <w:rPr>
          <w:rFonts w:ascii="Times New Roman" w:hAnsi="Times New Roman"/>
          <w:bCs/>
          <w:sz w:val="28"/>
          <w:szCs w:val="28"/>
        </w:rPr>
        <w:t>в дальнейшем при изучении дисциплины методов проецирования</w:t>
      </w:r>
      <w:r w:rsidRPr="00BD6D35">
        <w:rPr>
          <w:rFonts w:ascii="Times New Roman" w:hAnsi="Times New Roman"/>
          <w:bCs/>
          <w:sz w:val="28"/>
          <w:szCs w:val="28"/>
        </w:rPr>
        <w:t>; развивать у них интерес к выбранной специальности, дисциплинированность, ответственность за выполняемую работу</w:t>
      </w:r>
    </w:p>
    <w:p w:rsidR="00925BEA" w:rsidRPr="00793AA2" w:rsidRDefault="00925BEA" w:rsidP="0032243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BD6D35">
        <w:rPr>
          <w:rFonts w:ascii="Times New Roman" w:hAnsi="Times New Roman"/>
          <w:bCs/>
          <w:sz w:val="28"/>
          <w:szCs w:val="28"/>
        </w:rPr>
        <w:tab/>
        <w:t>развитие аналитического и логического мышления студентов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грамотно составлять и читать чертежи надо знать не только правила их оформления, но и правила построения изображения предметов.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получения изображения на плоскости называется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проецированием.</w:t>
      </w:r>
      <w:r w:rsidRPr="000A4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получаются проекции?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Возьмем в пространстве произвольную точку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какую-нибудь плоскость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Проведем через точку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прямую до пересечения с плоскостью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полученная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точка 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пересечения линии и плоскости есть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проекция 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Плоскость, на которой получается проекция, называется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плоскостью проекций. 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Прямая </w:t>
      </w:r>
      <w:r w:rsidR="000D3464" w:rsidRPr="000D34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Аа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проецирующим лучом 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1).</w:t>
      </w:r>
    </w:p>
    <w:p w:rsidR="000D3464" w:rsidRDefault="000A4C5A" w:rsidP="000A4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64315CE" wp14:editId="36A871F4">
            <wp:extent cx="2237997" cy="1476375"/>
            <wp:effectExtent l="19050" t="0" r="0" b="0"/>
            <wp:docPr id="6" name="Рисунок 1" descr="http://konspekta.net/lektsiacom/baza2/1127913377520.files/imag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lektsiacom/baza2/1127913377520.files/image1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97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5A" w:rsidRPr="000A4C5A" w:rsidRDefault="000A4C5A" w:rsidP="000A4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Проецирование луча на плоскость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Следовательно, чтобы построить проекцию какой-либо фигуры на плоскости, необходимо через точки этой фигуры провести воображаемые проецирующие лучи до их пересечения с плоскостью. Слово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проекция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латинское, в переводе на русский язык означает «отбрасывать вперед».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Точки, взятые на предмете обозначают прописными </w:t>
      </w:r>
      <w:proofErr w:type="gramStart"/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буквами  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proofErr w:type="gramEnd"/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В, С, Д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,  а их проекции – строчными </w:t>
      </w:r>
      <w:r w:rsidRPr="000A4C5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а, в, с, д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5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проецирующие лучи исходят из одной точки, такое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проецирование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называется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центральным.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S, из которой исходят лучи, называется </w:t>
      </w:r>
      <w:r w:rsidRPr="000A4C5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центральной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2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D3464" w:rsidRDefault="000D3464" w:rsidP="000D3464">
      <w:pPr>
        <w:shd w:val="clear" w:color="auto" w:fill="FFFFFF"/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Verdana" w:eastAsia="Times New Roman" w:hAnsi="Verdana" w:cs="Times New Roman"/>
          <w:noProof/>
          <w:sz w:val="20"/>
          <w:szCs w:val="20"/>
          <w:lang w:eastAsia="ru-RU"/>
        </w:rPr>
        <w:drawing>
          <wp:inline distT="0" distB="0" distL="0" distR="0" wp14:anchorId="16F75D9F" wp14:editId="2ACF56AF">
            <wp:extent cx="2476116" cy="2038350"/>
            <wp:effectExtent l="0" t="0" r="635" b="0"/>
            <wp:docPr id="7" name="Рисунок 2" descr="http://konspekta.net/lektsiacom/baza2/1127913377520.files/image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spekta.net/lektsiacom/baza2/1127913377520.files/image1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24" cy="20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5A" w:rsidRPr="000A4C5A" w:rsidRDefault="000A4C5A" w:rsidP="00925BEA">
      <w:pPr>
        <w:shd w:val="clear" w:color="auto" w:fill="FFFFFF"/>
        <w:spacing w:before="150" w:after="150" w:line="240" w:lineRule="auto"/>
        <w:ind w:right="150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Центральное проецирование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Примерами центральной проекции являются фотографии, кинокадры, тени, отброшенные от предмета лучами электрической лампочки.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проецирующие лучи параллельны друг другу, то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проецирование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называется 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параллельным,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полученная проекция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0A4C5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параллельной.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Примером параллельной проекции можно условно считать солнечные тени от предметов.</w:t>
      </w:r>
    </w:p>
    <w:p w:rsidR="000A4C5A" w:rsidRPr="000A4C5A" w:rsidRDefault="000A4C5A" w:rsidP="000A4C5A">
      <w:pPr>
        <w:shd w:val="clear" w:color="auto" w:fill="FFFFFF"/>
        <w:spacing w:before="150" w:after="150" w:line="240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том случае, когда проецирующие лучи перпендикулярны плоскости проекции,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проецирование </w:t>
      </w:r>
      <w:r w:rsidRPr="000A4C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называется</w:t>
      </w:r>
      <w:r w:rsidRPr="000A4C5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прямоугольным.</w:t>
      </w:r>
      <w:r w:rsidRPr="000A4C5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Pr="000A4C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Полученная при этом проекция н</w:t>
      </w:r>
      <w:r w:rsidR="000D34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азывается прямоугольной (рис.3</w:t>
      </w:r>
      <w:r w:rsidRPr="000A4C5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</w:p>
    <w:p w:rsidR="000D3464" w:rsidRDefault="000A4C5A" w:rsidP="000D34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FB2A5C1" wp14:editId="238D935D">
            <wp:extent cx="2391358" cy="1590675"/>
            <wp:effectExtent l="0" t="0" r="9525" b="0"/>
            <wp:docPr id="8" name="Рисунок 5" descr="http://konspekta.net/lektsiacom/baza2/1127913377520.files/image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nspekta.net/lektsiacom/baza2/1127913377520.files/image1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15" t="8861" r="11017" b="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61" cy="15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64" w:rsidRDefault="000D3464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C5A" w:rsidRPr="000A4C5A" w:rsidRDefault="000D3464" w:rsidP="000D34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Прямоугольное проецирование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правильно выполнить чертёж предмета в трёх проекциях, рассмотрим расположение плоскостей проекций на листе бумаги.</w:t>
      </w:r>
    </w:p>
    <w:p w:rsidR="000A4C5A" w:rsidRPr="000A4C5A" w:rsidRDefault="000A4C5A" w:rsidP="000D34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проецировать (рис.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точку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фронтальную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(вид спереди), горизонтальную (вид сверху) и профильную (вид слева) плоскости проекций.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4C5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95B1DBF" wp14:editId="0790DC64">
            <wp:extent cx="5940425" cy="3274850"/>
            <wp:effectExtent l="19050" t="19050" r="22225" b="20800"/>
            <wp:docPr id="9" name="Рисунок 9" descr="C:\Documents and Settings\Администратор\Рабочий стол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img3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9" t="21825" r="17674" b="559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274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Рисунок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Проецирование           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Рисунок 5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-Развертка плоскостей                                                                                                   </w:t>
      </w:r>
    </w:p>
    <w:p w:rsidR="000A4C5A" w:rsidRPr="000A4C5A" w:rsidRDefault="000A4C5A" w:rsidP="000A4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точки А                                                     проекций        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D3464" w:rsidP="000A4C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мысленно опускаем горизонтальную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разворачиваем вправо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профильную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плоскости проекций до получения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плоского формата</w:t>
      </w:r>
      <w:r w:rsidR="000A4C5A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4C5A" w:rsidRPr="000A4C5A" w:rsidRDefault="000A4C5A" w:rsidP="000A4C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убрать контуры плоскостей проекций, то получим чертёж точки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трёх проекциях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D3464"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чертёж называется комплексным чертежом точки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 (рис.6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       </w:t>
      </w:r>
      <w:r w:rsidRPr="000A4C5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B639E0D" wp14:editId="17B33BA1">
            <wp:extent cx="5321300" cy="3073400"/>
            <wp:effectExtent l="19050" t="19050" r="12700" b="12700"/>
            <wp:docPr id="10" name="Рисунок 10" descr="C:\Documents and Settings\Администратор\Рабочий стол\img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Рабочий стол\img3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3" t="22324" r="44159" b="5598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21300" cy="3073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A4C5A" w:rsidRPr="000A4C5A" w:rsidRDefault="000A4C5A" w:rsidP="000A4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A4C5A" w:rsidRPr="000A4C5A" w:rsidRDefault="000A4C5A" w:rsidP="000A4C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D346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A4C5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Комплексный чертеж точки</w:t>
      </w:r>
    </w:p>
    <w:p w:rsidR="000A4C5A" w:rsidRPr="000A4C5A" w:rsidRDefault="000A4C5A" w:rsidP="000A4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4B1" w:rsidRPr="000D3464" w:rsidRDefault="002F14B1" w:rsidP="000D3464">
      <w:pPr>
        <w:jc w:val="both"/>
        <w:rPr>
          <w:rStyle w:val="hps"/>
          <w:sz w:val="28"/>
          <w:szCs w:val="28"/>
        </w:rPr>
      </w:pPr>
    </w:p>
    <w:p w:rsidR="00310FB4" w:rsidRDefault="00884F2D" w:rsidP="002F14B1">
      <w:pPr>
        <w:pStyle w:val="a5"/>
        <w:spacing w:after="200" w:line="276" w:lineRule="auto"/>
        <w:ind w:left="0" w:firstLine="709"/>
        <w:jc w:val="both"/>
        <w:rPr>
          <w:bCs/>
          <w:sz w:val="28"/>
          <w:szCs w:val="28"/>
        </w:rPr>
      </w:pPr>
      <w:r w:rsidRPr="002774BB">
        <w:rPr>
          <w:rStyle w:val="hps"/>
          <w:sz w:val="28"/>
          <w:szCs w:val="28"/>
          <w:u w:val="single"/>
        </w:rPr>
        <w:t>В</w:t>
      </w:r>
      <w:r w:rsidR="002F14B1" w:rsidRPr="002774BB">
        <w:rPr>
          <w:rStyle w:val="hps"/>
          <w:sz w:val="28"/>
          <w:szCs w:val="28"/>
          <w:u w:val="single"/>
        </w:rPr>
        <w:t>опросы для</w:t>
      </w:r>
      <w:r w:rsidRPr="002774BB">
        <w:rPr>
          <w:rStyle w:val="hps"/>
          <w:sz w:val="28"/>
          <w:szCs w:val="28"/>
          <w:u w:val="single"/>
        </w:rPr>
        <w:t xml:space="preserve"> самоконтроля</w:t>
      </w:r>
      <w:r w:rsidR="00310FB4">
        <w:rPr>
          <w:bCs/>
          <w:sz w:val="28"/>
          <w:szCs w:val="28"/>
        </w:rPr>
        <w:t>:</w:t>
      </w:r>
    </w:p>
    <w:p w:rsidR="00884F2D" w:rsidRPr="00884F2D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Какой метод проецирования принят за основной?</w:t>
      </w:r>
    </w:p>
    <w:p w:rsidR="00884F2D" w:rsidRPr="00884F2D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sz w:val="28"/>
          <w:szCs w:val="28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 называется способ проецирования, когда проецирующие лучи исходят из одной точки (центра проецирования)?</w:t>
      </w:r>
    </w:p>
    <w:p w:rsidR="00884F2D" w:rsidRPr="00884F2D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sz w:val="28"/>
          <w:szCs w:val="28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 называется способ проецирования, когда проецирующие лучи параллельны между собой?</w:t>
      </w:r>
    </w:p>
    <w:p w:rsidR="00884F2D" w:rsidRPr="00884F2D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sz w:val="28"/>
          <w:szCs w:val="28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 называется способ параллельного проецирования, когда проецирующие лучи падают на плоскость проекций под прямым углом?</w:t>
      </w:r>
    </w:p>
    <w:p w:rsidR="00884F2D" w:rsidRPr="00875DEA" w:rsidRDefault="00884F2D" w:rsidP="00884F2D">
      <w:pPr>
        <w:pStyle w:val="a5"/>
        <w:numPr>
          <w:ilvl w:val="0"/>
          <w:numId w:val="7"/>
        </w:numPr>
        <w:spacing w:after="200" w:line="276" w:lineRule="auto"/>
        <w:jc w:val="both"/>
        <w:rPr>
          <w:sz w:val="28"/>
          <w:szCs w:val="28"/>
        </w:rPr>
      </w:pPr>
      <w:r w:rsidRPr="00884F2D">
        <w:rPr>
          <w:bCs/>
          <w:color w:val="000000"/>
          <w:sz w:val="28"/>
          <w:szCs w:val="28"/>
          <w:shd w:val="clear" w:color="auto" w:fill="FFFFFF"/>
        </w:rPr>
        <w:t>Как называется способ параллельного проецирования, когда проецирующие лучи падают на плоскость проекций под любым непрямым углом?</w:t>
      </w:r>
    </w:p>
    <w:p w:rsidR="00875DEA" w:rsidRDefault="00875DEA" w:rsidP="00875DEA">
      <w:pPr>
        <w:pStyle w:val="a5"/>
        <w:spacing w:after="200" w:line="276" w:lineRule="auto"/>
        <w:ind w:left="106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875DEA" w:rsidRPr="00884F2D" w:rsidRDefault="00875DEA" w:rsidP="00875DEA">
      <w:pPr>
        <w:pStyle w:val="a5"/>
        <w:spacing w:after="200" w:line="276" w:lineRule="auto"/>
        <w:ind w:left="1069"/>
        <w:jc w:val="both"/>
        <w:rPr>
          <w:sz w:val="28"/>
          <w:szCs w:val="28"/>
        </w:rPr>
      </w:pPr>
      <w:r w:rsidRPr="00875DEA">
        <w:rPr>
          <w:bCs/>
          <w:color w:val="000000"/>
          <w:sz w:val="28"/>
          <w:szCs w:val="28"/>
          <w:u w:val="single"/>
          <w:shd w:val="clear" w:color="auto" w:fill="FFFFFF"/>
        </w:rPr>
        <w:t>Домашнее задание: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выполнить в конспекте комплексный чертёж точки (рисунок 6 – правая его часть).</w:t>
      </w:r>
    </w:p>
    <w:p w:rsidR="00310FB4" w:rsidRPr="00884F2D" w:rsidRDefault="00310FB4" w:rsidP="002F14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EDF" w:rsidRDefault="00FE6EDF" w:rsidP="00015B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E6EDF" w:rsidSect="00902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005DE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E36B7"/>
    <w:multiLevelType w:val="hybridMultilevel"/>
    <w:tmpl w:val="A84AA664"/>
    <w:lvl w:ilvl="0" w:tplc="D30889DE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6624711"/>
    <w:multiLevelType w:val="hybridMultilevel"/>
    <w:tmpl w:val="2B328090"/>
    <w:lvl w:ilvl="0" w:tplc="A2702D66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5F062D95"/>
    <w:multiLevelType w:val="hybridMultilevel"/>
    <w:tmpl w:val="41DACDF0"/>
    <w:lvl w:ilvl="0" w:tplc="994EF5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B6255F9"/>
    <w:multiLevelType w:val="hybridMultilevel"/>
    <w:tmpl w:val="5C20D250"/>
    <w:lvl w:ilvl="0" w:tplc="04190011">
      <w:start w:val="4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15BFC"/>
    <w:rsid w:val="000A4C5A"/>
    <w:rsid w:val="000D3464"/>
    <w:rsid w:val="000D37D1"/>
    <w:rsid w:val="000E405C"/>
    <w:rsid w:val="00170C26"/>
    <w:rsid w:val="002774BB"/>
    <w:rsid w:val="002A49CD"/>
    <w:rsid w:val="002F14B1"/>
    <w:rsid w:val="00310FB4"/>
    <w:rsid w:val="00322438"/>
    <w:rsid w:val="00360782"/>
    <w:rsid w:val="003979A1"/>
    <w:rsid w:val="00576C23"/>
    <w:rsid w:val="005A6A39"/>
    <w:rsid w:val="005D3228"/>
    <w:rsid w:val="005D6321"/>
    <w:rsid w:val="005F1BA1"/>
    <w:rsid w:val="005F6E75"/>
    <w:rsid w:val="0067191A"/>
    <w:rsid w:val="006E1AD2"/>
    <w:rsid w:val="007861EF"/>
    <w:rsid w:val="00793AA2"/>
    <w:rsid w:val="007A05D6"/>
    <w:rsid w:val="00875DEA"/>
    <w:rsid w:val="00884F2D"/>
    <w:rsid w:val="008A7244"/>
    <w:rsid w:val="008D76CE"/>
    <w:rsid w:val="008F7531"/>
    <w:rsid w:val="00902818"/>
    <w:rsid w:val="00925BEA"/>
    <w:rsid w:val="009F34E0"/>
    <w:rsid w:val="00A04B13"/>
    <w:rsid w:val="00A22EE4"/>
    <w:rsid w:val="00A4061C"/>
    <w:rsid w:val="00B2641A"/>
    <w:rsid w:val="00B41741"/>
    <w:rsid w:val="00B63B8E"/>
    <w:rsid w:val="00C03136"/>
    <w:rsid w:val="00C26783"/>
    <w:rsid w:val="00D41685"/>
    <w:rsid w:val="00DA61C7"/>
    <w:rsid w:val="00E844CE"/>
    <w:rsid w:val="00F01BDF"/>
    <w:rsid w:val="00FB1DB5"/>
    <w:rsid w:val="00FD0B94"/>
    <w:rsid w:val="00FE6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86D4F"/>
  <w15:docId w15:val="{BBC4C51A-750F-434E-8EAD-D982DD0D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0E405C"/>
  </w:style>
  <w:style w:type="paragraph" w:styleId="a5">
    <w:name w:val="List Paragraph"/>
    <w:basedOn w:val="a"/>
    <w:uiPriority w:val="99"/>
    <w:qFormat/>
    <w:rsid w:val="000E40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E405C"/>
    <w:rPr>
      <w:color w:val="0000FF"/>
      <w:u w:val="single"/>
    </w:rPr>
  </w:style>
  <w:style w:type="table" w:styleId="a7">
    <w:name w:val="Table Grid"/>
    <w:basedOn w:val="a1"/>
    <w:uiPriority w:val="59"/>
    <w:rsid w:val="00C26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23</cp:revision>
  <dcterms:created xsi:type="dcterms:W3CDTF">2020-03-19T19:52:00Z</dcterms:created>
  <dcterms:modified xsi:type="dcterms:W3CDTF">2021-10-02T20:51:00Z</dcterms:modified>
</cp:coreProperties>
</file>